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022EE" w:rsidRPr="008B077C" w:rsidRDefault="005022EE" w:rsidP="005022EE">
      <w:pPr>
        <w:spacing w:after="0" w:line="240" w:lineRule="auto"/>
        <w:jc w:val="center"/>
        <w:rPr>
          <w:rFonts w:ascii="Times New Roman" w:hAnsi="Times New Roman" w:cs="Times New Roman"/>
          <w:b/>
          <w:sz w:val="24"/>
          <w:szCs w:val="24"/>
          <w:lang w:val="kk-KZ"/>
        </w:rPr>
      </w:pPr>
      <w:r w:rsidRPr="008B077C">
        <w:rPr>
          <w:rFonts w:ascii="Times New Roman" w:hAnsi="Times New Roman" w:cs="Times New Roman"/>
          <w:b/>
          <w:sz w:val="24"/>
          <w:szCs w:val="24"/>
          <w:lang w:val="kk-KZ"/>
        </w:rPr>
        <w:t xml:space="preserve">11-«А» синип оқуғучисиниң </w:t>
      </w:r>
      <w:r w:rsidRPr="008B077C">
        <w:rPr>
          <w:rFonts w:ascii="Times New Roman" w:hAnsi="Times New Roman" w:cs="Times New Roman"/>
          <w:b/>
          <w:i/>
          <w:sz w:val="24"/>
          <w:szCs w:val="24"/>
          <w:lang w:val="kk-KZ"/>
        </w:rPr>
        <w:t>уйғур әдәбияти</w:t>
      </w:r>
      <w:r w:rsidRPr="008B077C">
        <w:rPr>
          <w:rFonts w:ascii="Times New Roman" w:hAnsi="Times New Roman" w:cs="Times New Roman"/>
          <w:b/>
          <w:sz w:val="24"/>
          <w:szCs w:val="24"/>
          <w:lang w:val="kk-KZ"/>
        </w:rPr>
        <w:t xml:space="preserve"> пәни бойичә</w:t>
      </w:r>
    </w:p>
    <w:p w:rsidR="005022EE" w:rsidRPr="008B077C" w:rsidRDefault="005022EE" w:rsidP="005022EE">
      <w:pPr>
        <w:spacing w:after="0" w:line="240" w:lineRule="auto"/>
        <w:jc w:val="center"/>
        <w:rPr>
          <w:rFonts w:ascii="Times New Roman" w:hAnsi="Times New Roman" w:cs="Times New Roman"/>
          <w:b/>
          <w:sz w:val="24"/>
          <w:szCs w:val="24"/>
          <w:lang w:val="kk-KZ"/>
        </w:rPr>
      </w:pPr>
      <w:r w:rsidRPr="008B077C">
        <w:rPr>
          <w:rFonts w:ascii="Times New Roman" w:hAnsi="Times New Roman" w:cs="Times New Roman"/>
          <w:b/>
          <w:sz w:val="24"/>
          <w:szCs w:val="24"/>
          <w:lang w:val="kk-KZ"/>
        </w:rPr>
        <w:t>өз алдиға иш плани</w:t>
      </w:r>
    </w:p>
    <w:p w:rsidR="005022EE" w:rsidRPr="008B077C" w:rsidRDefault="005022EE" w:rsidP="005022EE">
      <w:pPr>
        <w:spacing w:after="0" w:line="240" w:lineRule="auto"/>
        <w:rPr>
          <w:rFonts w:ascii="Times New Roman" w:hAnsi="Times New Roman" w:cs="Times New Roman"/>
          <w:b/>
          <w:sz w:val="24"/>
          <w:szCs w:val="24"/>
          <w:lang w:val="kk-KZ"/>
        </w:rPr>
      </w:pPr>
    </w:p>
    <w:p w:rsidR="005022EE" w:rsidRPr="008B077C" w:rsidRDefault="005022EE" w:rsidP="005022EE">
      <w:pPr>
        <w:spacing w:after="0" w:line="240" w:lineRule="auto"/>
        <w:rPr>
          <w:rFonts w:ascii="Times New Roman" w:hAnsi="Times New Roman" w:cs="Times New Roman"/>
          <w:b/>
          <w:sz w:val="24"/>
          <w:szCs w:val="24"/>
          <w:lang w:val="kk-KZ"/>
        </w:rPr>
      </w:pPr>
      <w:r w:rsidRPr="008B077C">
        <w:rPr>
          <w:rFonts w:ascii="Times New Roman" w:hAnsi="Times New Roman" w:cs="Times New Roman"/>
          <w:b/>
          <w:sz w:val="24"/>
          <w:szCs w:val="24"/>
          <w:lang w:val="kk-KZ"/>
        </w:rPr>
        <w:t>IV чарәк.</w:t>
      </w:r>
    </w:p>
    <w:p w:rsidR="005022EE" w:rsidRPr="008B077C" w:rsidRDefault="005022EE" w:rsidP="005022EE">
      <w:pPr>
        <w:spacing w:after="0" w:line="240" w:lineRule="auto"/>
        <w:rPr>
          <w:rFonts w:ascii="Times New Roman" w:hAnsi="Times New Roman" w:cs="Times New Roman"/>
          <w:b/>
          <w:sz w:val="24"/>
          <w:szCs w:val="24"/>
          <w:lang w:val="kk-KZ"/>
        </w:rPr>
      </w:pPr>
      <w:r w:rsidRPr="008B077C">
        <w:rPr>
          <w:rFonts w:ascii="Times New Roman" w:hAnsi="Times New Roman" w:cs="Times New Roman"/>
          <w:b/>
          <w:sz w:val="24"/>
          <w:szCs w:val="24"/>
          <w:lang w:val="kk-KZ"/>
        </w:rPr>
        <w:t>Дәрисниң номери: 6 (60)</w:t>
      </w:r>
    </w:p>
    <w:p w:rsidR="005022EE" w:rsidRPr="008B077C" w:rsidRDefault="005022EE" w:rsidP="005022EE">
      <w:pPr>
        <w:spacing w:after="0" w:line="240" w:lineRule="auto"/>
        <w:rPr>
          <w:rFonts w:ascii="Times New Roman" w:hAnsi="Times New Roman" w:cs="Times New Roman"/>
          <w:b/>
          <w:sz w:val="24"/>
          <w:szCs w:val="24"/>
          <w:lang w:val="kk-KZ"/>
        </w:rPr>
      </w:pPr>
      <w:r w:rsidRPr="008B077C">
        <w:rPr>
          <w:rFonts w:ascii="Times New Roman" w:hAnsi="Times New Roman" w:cs="Times New Roman"/>
          <w:b/>
          <w:sz w:val="24"/>
          <w:szCs w:val="24"/>
          <w:lang w:val="kk-KZ"/>
        </w:rPr>
        <w:t xml:space="preserve">Дәрисниң мавзуси: Сәбит Муқанов ижадийитидики уйғурлар мавзуси.   </w:t>
      </w:r>
    </w:p>
    <w:p w:rsidR="005022EE" w:rsidRPr="008B077C" w:rsidRDefault="005022EE" w:rsidP="005022EE">
      <w:pPr>
        <w:spacing w:after="0" w:line="240" w:lineRule="auto"/>
        <w:rPr>
          <w:rFonts w:ascii="Times New Roman" w:hAnsi="Times New Roman" w:cs="Times New Roman"/>
          <w:b/>
          <w:sz w:val="24"/>
          <w:szCs w:val="24"/>
          <w:lang w:val="kk-KZ"/>
        </w:rPr>
      </w:pPr>
      <w:r w:rsidRPr="008B077C">
        <w:rPr>
          <w:rFonts w:ascii="Times New Roman" w:hAnsi="Times New Roman" w:cs="Times New Roman"/>
          <w:b/>
          <w:sz w:val="24"/>
          <w:szCs w:val="24"/>
          <w:lang w:val="kk-KZ"/>
        </w:rPr>
        <w:t xml:space="preserve">                                    «Ипархан» поэмиси</w:t>
      </w:r>
    </w:p>
    <w:p w:rsidR="005022EE" w:rsidRPr="008B077C" w:rsidRDefault="005022EE" w:rsidP="005022EE">
      <w:pPr>
        <w:pStyle w:val="a3"/>
        <w:rPr>
          <w:rFonts w:ascii="Times New Roman" w:hAnsi="Times New Roman" w:cs="Times New Roman"/>
          <w:sz w:val="24"/>
          <w:szCs w:val="24"/>
          <w:lang w:val="kk-KZ"/>
        </w:rPr>
      </w:pPr>
    </w:p>
    <w:p w:rsidR="005022EE" w:rsidRPr="008B077C" w:rsidRDefault="005022EE" w:rsidP="005022EE">
      <w:pPr>
        <w:pStyle w:val="a3"/>
        <w:numPr>
          <w:ilvl w:val="0"/>
          <w:numId w:val="1"/>
        </w:numPr>
        <w:ind w:left="0" w:firstLine="360"/>
        <w:jc w:val="both"/>
        <w:rPr>
          <w:rFonts w:ascii="Times New Roman" w:hAnsi="Times New Roman" w:cs="Times New Roman"/>
          <w:i/>
          <w:sz w:val="24"/>
          <w:szCs w:val="24"/>
          <w:lang w:val="kk-KZ"/>
        </w:rPr>
      </w:pPr>
      <w:r w:rsidRPr="008B077C">
        <w:rPr>
          <w:rFonts w:ascii="Times New Roman" w:hAnsi="Times New Roman" w:cs="Times New Roman"/>
          <w:b/>
          <w:sz w:val="24"/>
          <w:szCs w:val="24"/>
          <w:lang w:val="kk-KZ"/>
        </w:rPr>
        <w:t>Мәхсити</w:t>
      </w:r>
      <w:r w:rsidRPr="008B077C">
        <w:rPr>
          <w:rFonts w:ascii="Times New Roman" w:hAnsi="Times New Roman" w:cs="Times New Roman"/>
          <w:sz w:val="24"/>
          <w:szCs w:val="24"/>
          <w:lang w:val="kk-KZ"/>
        </w:rPr>
        <w:t xml:space="preserve"> </w:t>
      </w:r>
      <w:r w:rsidRPr="008B077C">
        <w:rPr>
          <w:rFonts w:ascii="Times New Roman" w:hAnsi="Times New Roman" w:cs="Times New Roman"/>
          <w:i/>
          <w:sz w:val="24"/>
          <w:szCs w:val="24"/>
          <w:lang w:val="kk-KZ"/>
        </w:rPr>
        <w:t xml:space="preserve">(оқуғучиға қаритилған): </w:t>
      </w:r>
      <w:r w:rsidRPr="008B077C">
        <w:rPr>
          <w:rFonts w:ascii="Times New Roman" w:hAnsi="Times New Roman" w:cs="Times New Roman"/>
          <w:sz w:val="24"/>
          <w:szCs w:val="24"/>
          <w:lang w:val="kk-KZ"/>
        </w:rPr>
        <w:t>Сиз бу дәристә атақлиқ қазақ шаири вә язғучиси Сәбит Муқановниң ижадий паалийитидики уйғурлар мавзуси, шу җүмлидин, «Ипархан» поэмисиниң мәзмуни билән тонушуп чиқишиңиз лазим.</w:t>
      </w:r>
    </w:p>
    <w:p w:rsidR="005022EE" w:rsidRPr="008B077C" w:rsidRDefault="005022EE" w:rsidP="005022EE">
      <w:pPr>
        <w:pStyle w:val="a3"/>
        <w:numPr>
          <w:ilvl w:val="0"/>
          <w:numId w:val="1"/>
        </w:numPr>
        <w:ind w:left="0" w:firstLine="426"/>
        <w:jc w:val="both"/>
        <w:rPr>
          <w:rFonts w:ascii="Times New Roman" w:hAnsi="Times New Roman" w:cs="Times New Roman"/>
          <w:b/>
          <w:sz w:val="24"/>
          <w:szCs w:val="24"/>
          <w:lang w:val="kk-KZ"/>
        </w:rPr>
      </w:pPr>
      <w:r w:rsidRPr="008B077C">
        <w:rPr>
          <w:rFonts w:ascii="Times New Roman" w:hAnsi="Times New Roman" w:cs="Times New Roman"/>
          <w:b/>
          <w:sz w:val="24"/>
          <w:szCs w:val="24"/>
          <w:lang w:val="kk-KZ"/>
        </w:rPr>
        <w:t xml:space="preserve">Қисқа тезислиқ конспект. </w:t>
      </w:r>
    </w:p>
    <w:p w:rsidR="005022EE" w:rsidRPr="008B077C" w:rsidRDefault="005022EE" w:rsidP="005022EE">
      <w:pPr>
        <w:pStyle w:val="a3"/>
        <w:spacing w:after="0" w:line="240" w:lineRule="auto"/>
        <w:ind w:left="0" w:firstLine="426"/>
        <w:jc w:val="both"/>
        <w:rPr>
          <w:rFonts w:ascii="Times New Roman" w:hAnsi="Times New Roman" w:cs="Times New Roman"/>
          <w:i/>
          <w:sz w:val="24"/>
          <w:szCs w:val="24"/>
          <w:lang w:val="kk-KZ"/>
        </w:rPr>
      </w:pPr>
      <w:r w:rsidRPr="008B077C">
        <w:rPr>
          <w:rFonts w:ascii="Times New Roman" w:hAnsi="Times New Roman" w:cs="Times New Roman"/>
          <w:i/>
          <w:sz w:val="24"/>
          <w:szCs w:val="24"/>
          <w:lang w:val="kk-KZ"/>
        </w:rPr>
        <w:t>С.Муқанов Шәрқий Түркстанни өз көзи билән көргән һәм у йәрдики хәлиқниң турмуши билән кәң тонушуш имканийитигә егә болған, униң өтмүши вә тарихи биләнму қизиққан. Иккинчи тәрәптин, Чоқан Вәлиханов һәққидә трилогия вә пьеса язған вақтидиму у алимниң Қәшқәрдә болушиға бағлиқ көплигән материалларни топлаш җәриянидиму тәвә, өлкә билән йәнә бир қетим йеқин мунасивәттә болди. Мошуниң һәммиси язғучиға мошу әл вә униң хәлқи тоғрисида бирнәччә әсәрләрни яритишқа түрткә болди.</w:t>
      </w:r>
    </w:p>
    <w:p w:rsidR="005022EE" w:rsidRPr="008B077C" w:rsidRDefault="005022EE" w:rsidP="005022EE">
      <w:pPr>
        <w:pStyle w:val="a3"/>
        <w:spacing w:after="0" w:line="240" w:lineRule="auto"/>
        <w:ind w:left="0" w:firstLine="426"/>
        <w:jc w:val="both"/>
        <w:rPr>
          <w:rFonts w:ascii="Times New Roman" w:hAnsi="Times New Roman" w:cs="Times New Roman"/>
          <w:i/>
          <w:sz w:val="24"/>
          <w:szCs w:val="24"/>
          <w:lang w:val="kk-KZ"/>
        </w:rPr>
      </w:pPr>
      <w:r w:rsidRPr="008B077C">
        <w:rPr>
          <w:rFonts w:ascii="Times New Roman" w:hAnsi="Times New Roman" w:cs="Times New Roman"/>
          <w:i/>
          <w:sz w:val="24"/>
          <w:szCs w:val="24"/>
          <w:lang w:val="kk-KZ"/>
        </w:rPr>
        <w:t>Әдипниң Шәрқий Түркстан һәққидики биринчи китави «Бүйүкниң қәдәмлири» намлиқ әсәридур. Униңда С.Муқанов Хитай тоғрисидики өзиниң тәсиратлирини бериду һәм китапниң чоң қисмида уйғур елигә, хәлиқниң өтмүши вә бүгүнки күнигә беғишлап, униң ихтисади вә мәдәнийити һәққидә көплигән мәлуматларни бериду.</w:t>
      </w:r>
    </w:p>
    <w:p w:rsidR="005022EE" w:rsidRPr="008B077C" w:rsidRDefault="005022EE" w:rsidP="005022EE">
      <w:pPr>
        <w:pStyle w:val="a3"/>
        <w:spacing w:after="0" w:line="240" w:lineRule="auto"/>
        <w:ind w:left="0" w:firstLine="426"/>
        <w:jc w:val="both"/>
        <w:rPr>
          <w:rFonts w:ascii="Times New Roman" w:hAnsi="Times New Roman" w:cs="Times New Roman"/>
          <w:i/>
          <w:sz w:val="24"/>
          <w:szCs w:val="24"/>
          <w:lang w:val="kk-KZ"/>
        </w:rPr>
      </w:pPr>
      <w:r w:rsidRPr="008B077C">
        <w:rPr>
          <w:rFonts w:ascii="Times New Roman" w:hAnsi="Times New Roman" w:cs="Times New Roman"/>
          <w:i/>
          <w:sz w:val="24"/>
          <w:szCs w:val="24"/>
          <w:lang w:val="kk-KZ"/>
        </w:rPr>
        <w:t xml:space="preserve">«Ялт етип өткән юлтуз» роман-трилогияси мәшһур қазақ алими, шәриқшунас алим Чоқан Вәлихановқа беғишланған. Әсәрниң үчинчи китави алимниң Қәшқәрдә болған вақтини айдиңлаштуриду. </w:t>
      </w:r>
    </w:p>
    <w:p w:rsidR="005022EE" w:rsidRPr="008B077C" w:rsidRDefault="005022EE" w:rsidP="005022EE">
      <w:pPr>
        <w:pStyle w:val="a3"/>
        <w:spacing w:after="0" w:line="240" w:lineRule="auto"/>
        <w:ind w:left="0" w:firstLine="426"/>
        <w:jc w:val="both"/>
        <w:rPr>
          <w:rFonts w:ascii="Times New Roman" w:hAnsi="Times New Roman" w:cs="Times New Roman"/>
          <w:i/>
          <w:sz w:val="24"/>
          <w:szCs w:val="24"/>
          <w:lang w:val="kk-KZ"/>
        </w:rPr>
      </w:pPr>
      <w:r w:rsidRPr="008B077C">
        <w:rPr>
          <w:rFonts w:ascii="Times New Roman" w:hAnsi="Times New Roman" w:cs="Times New Roman"/>
          <w:i/>
          <w:sz w:val="24"/>
          <w:szCs w:val="24"/>
          <w:lang w:val="kk-KZ"/>
        </w:rPr>
        <w:t>1965-жили С.Муқановниң «Ипархан» поэмиси нәширдин чиқиду. Униңда хәлқимизниң мунәввәр қизи, басқунчиларға баш әгмәстин, өлүмни әвзәл көргән Ипарханниң обризини яритиду. Ипархан, униң қәһриманлиғи, әрксөйәр мүҗәзи шаирға күчлүк тәсир қилиду вә уни қәләм елишқа дәвәт қилғузиду:</w:t>
      </w:r>
    </w:p>
    <w:p w:rsidR="005022EE" w:rsidRPr="008B077C" w:rsidRDefault="005022EE" w:rsidP="005022EE">
      <w:pPr>
        <w:pStyle w:val="a3"/>
        <w:spacing w:after="0" w:line="240" w:lineRule="auto"/>
        <w:ind w:left="0" w:firstLine="426"/>
        <w:jc w:val="both"/>
        <w:rPr>
          <w:rFonts w:ascii="Times New Roman" w:hAnsi="Times New Roman" w:cs="Times New Roman"/>
          <w:i/>
          <w:sz w:val="24"/>
          <w:szCs w:val="24"/>
          <w:lang w:val="kk-KZ"/>
        </w:rPr>
      </w:pPr>
      <w:r w:rsidRPr="008B077C">
        <w:rPr>
          <w:rFonts w:ascii="Times New Roman" w:hAnsi="Times New Roman" w:cs="Times New Roman"/>
          <w:i/>
          <w:sz w:val="24"/>
          <w:szCs w:val="24"/>
          <w:lang w:val="kk-KZ"/>
        </w:rPr>
        <w:t>Бу вәқә болғанлиқтин чин һәқиқәт,</w:t>
      </w:r>
    </w:p>
    <w:p w:rsidR="005022EE" w:rsidRPr="008B077C" w:rsidRDefault="005022EE" w:rsidP="005022EE">
      <w:pPr>
        <w:pStyle w:val="a3"/>
        <w:spacing w:after="0" w:line="240" w:lineRule="auto"/>
        <w:ind w:left="0" w:firstLine="426"/>
        <w:jc w:val="both"/>
        <w:rPr>
          <w:rFonts w:ascii="Times New Roman" w:hAnsi="Times New Roman" w:cs="Times New Roman"/>
          <w:i/>
          <w:sz w:val="24"/>
          <w:szCs w:val="24"/>
          <w:lang w:val="kk-KZ"/>
        </w:rPr>
      </w:pPr>
      <w:r w:rsidRPr="008B077C">
        <w:rPr>
          <w:rFonts w:ascii="Times New Roman" w:hAnsi="Times New Roman" w:cs="Times New Roman"/>
          <w:i/>
          <w:sz w:val="24"/>
          <w:szCs w:val="24"/>
          <w:lang w:val="kk-KZ"/>
        </w:rPr>
        <w:t>Баш әгдим иззәт қилип мәнму, әлвәт.</w:t>
      </w:r>
    </w:p>
    <w:p w:rsidR="005022EE" w:rsidRPr="008B077C" w:rsidRDefault="005022EE" w:rsidP="005022EE">
      <w:pPr>
        <w:pStyle w:val="a3"/>
        <w:spacing w:after="0" w:line="240" w:lineRule="auto"/>
        <w:ind w:left="0" w:firstLine="426"/>
        <w:jc w:val="both"/>
        <w:rPr>
          <w:rFonts w:ascii="Times New Roman" w:hAnsi="Times New Roman" w:cs="Times New Roman"/>
          <w:i/>
          <w:sz w:val="24"/>
          <w:szCs w:val="24"/>
          <w:lang w:val="kk-KZ"/>
        </w:rPr>
      </w:pPr>
      <w:r w:rsidRPr="008B077C">
        <w:rPr>
          <w:rFonts w:ascii="Times New Roman" w:hAnsi="Times New Roman" w:cs="Times New Roman"/>
          <w:i/>
          <w:sz w:val="24"/>
          <w:szCs w:val="24"/>
          <w:lang w:val="kk-KZ"/>
        </w:rPr>
        <w:t>Маңа қәләм алғузуп, илһам бәргән,</w:t>
      </w:r>
    </w:p>
    <w:p w:rsidR="005022EE" w:rsidRPr="008B077C" w:rsidRDefault="005022EE" w:rsidP="005022EE">
      <w:pPr>
        <w:pStyle w:val="a3"/>
        <w:spacing w:after="0" w:line="240" w:lineRule="auto"/>
        <w:ind w:left="0" w:firstLine="426"/>
        <w:jc w:val="both"/>
        <w:rPr>
          <w:rFonts w:ascii="Times New Roman" w:hAnsi="Times New Roman" w:cs="Times New Roman"/>
          <w:i/>
          <w:sz w:val="24"/>
          <w:szCs w:val="24"/>
          <w:lang w:val="kk-KZ"/>
        </w:rPr>
      </w:pPr>
      <w:r w:rsidRPr="008B077C">
        <w:rPr>
          <w:rFonts w:ascii="Times New Roman" w:hAnsi="Times New Roman" w:cs="Times New Roman"/>
          <w:i/>
          <w:sz w:val="24"/>
          <w:szCs w:val="24"/>
          <w:lang w:val="kk-KZ"/>
        </w:rPr>
        <w:t>Вәтәнпәрвәр әшу қиз вә муһәббәт.</w:t>
      </w:r>
    </w:p>
    <w:p w:rsidR="005022EE" w:rsidRPr="008B077C" w:rsidRDefault="005022EE" w:rsidP="005022EE">
      <w:pPr>
        <w:pStyle w:val="a3"/>
        <w:spacing w:after="0" w:line="240" w:lineRule="auto"/>
        <w:ind w:left="0" w:firstLine="426"/>
        <w:jc w:val="both"/>
        <w:rPr>
          <w:rFonts w:ascii="Times New Roman" w:hAnsi="Times New Roman" w:cs="Times New Roman"/>
          <w:i/>
          <w:sz w:val="24"/>
          <w:szCs w:val="24"/>
          <w:lang w:val="kk-KZ"/>
        </w:rPr>
      </w:pPr>
      <w:r w:rsidRPr="008B077C">
        <w:rPr>
          <w:rFonts w:ascii="Times New Roman" w:hAnsi="Times New Roman" w:cs="Times New Roman"/>
          <w:i/>
          <w:sz w:val="24"/>
          <w:szCs w:val="24"/>
          <w:lang w:val="kk-KZ"/>
        </w:rPr>
        <w:t xml:space="preserve">Әдипниң бу әсәрни йезишидики асасий мәхсити Ипархан обризи, униң қәһриманлиғи мисалида хәлқимизниң әрксөйәр мүҗәз-хулқини, Вәтән азатлиғи, жутиниң мустәқиллиги үчүн күрәшкә көтирилидиған сунмас ирадисини, җәңгивар роһини көрситиш болған. Буни язғучи толуқ әмәлгә ашурған. </w:t>
      </w:r>
    </w:p>
    <w:p w:rsidR="005022EE" w:rsidRPr="008B077C" w:rsidRDefault="005022EE" w:rsidP="005022EE">
      <w:pPr>
        <w:pStyle w:val="a3"/>
        <w:spacing w:after="0" w:line="240" w:lineRule="auto"/>
        <w:ind w:left="0" w:firstLine="426"/>
        <w:jc w:val="both"/>
        <w:rPr>
          <w:rFonts w:ascii="Times New Roman" w:hAnsi="Times New Roman" w:cs="Times New Roman"/>
          <w:i/>
          <w:sz w:val="24"/>
          <w:szCs w:val="24"/>
          <w:lang w:val="kk-KZ"/>
        </w:rPr>
      </w:pPr>
      <w:r w:rsidRPr="008B077C">
        <w:rPr>
          <w:rFonts w:ascii="Times New Roman" w:hAnsi="Times New Roman" w:cs="Times New Roman"/>
          <w:i/>
          <w:sz w:val="24"/>
          <w:szCs w:val="24"/>
          <w:lang w:val="kk-KZ"/>
        </w:rPr>
        <w:t>1973-жили Уйғур театри сәһнисидә С.Муқановниң «Қәшқәр қизи» драмиси қоюлиду. Пьесиниң шундақ атилишиға қаримастин, у Чоқан Вәлихановқа, униң Қәшқәрдә болған вақтиға беғишланған. Мошу җәһәттин елип қариғанда, әсәр әдипниң «Ялт етип өткән юлтуз» романиниң үчинчи китавиға охшап кетиду.</w:t>
      </w:r>
    </w:p>
    <w:p w:rsidR="005022EE" w:rsidRPr="008B077C" w:rsidRDefault="005022EE" w:rsidP="005022EE">
      <w:pPr>
        <w:pStyle w:val="a3"/>
        <w:spacing w:after="0" w:line="240" w:lineRule="auto"/>
        <w:ind w:left="0" w:firstLine="426"/>
        <w:jc w:val="both"/>
        <w:rPr>
          <w:rFonts w:ascii="Times New Roman" w:hAnsi="Times New Roman" w:cs="Times New Roman"/>
          <w:i/>
          <w:sz w:val="24"/>
          <w:szCs w:val="24"/>
          <w:lang w:val="kk-KZ"/>
        </w:rPr>
      </w:pPr>
      <w:r w:rsidRPr="008B077C">
        <w:rPr>
          <w:rFonts w:ascii="Times New Roman" w:hAnsi="Times New Roman" w:cs="Times New Roman"/>
          <w:i/>
          <w:sz w:val="24"/>
          <w:szCs w:val="24"/>
          <w:lang w:val="kk-KZ"/>
        </w:rPr>
        <w:t xml:space="preserve">Мәшһур қазақ язғучиси Сәбит Муқановниң уйғур мавзусиға мураҗиәт қилиши һәм қериндаш хәлиқниң турмуши, тарихини айдиңлаштуридиған надир әсәрләрни яритишиниң пәқәт әдәбиятлар достлуғи, икки хәлиқниң йеқинлиғиниң ярқин мисали әмәс. «Бүйүкниң қәдәмлири», «Ипархан», «Қәшқәр қизи», «Ялт етип өткән юлтуз» әсәрлири бу әң алди билән язғучиниң уйғур хәлқигә, униң өтмүши вә бүгүнкисигә болған муһәббити, һөрмитиниң нишани болуп һесаплиниду. </w:t>
      </w:r>
    </w:p>
    <w:p w:rsidR="005022EE" w:rsidRPr="008B077C" w:rsidRDefault="005022EE" w:rsidP="005022EE">
      <w:pPr>
        <w:pStyle w:val="a3"/>
        <w:numPr>
          <w:ilvl w:val="0"/>
          <w:numId w:val="1"/>
        </w:numPr>
        <w:ind w:left="0" w:firstLine="360"/>
        <w:jc w:val="both"/>
        <w:rPr>
          <w:rFonts w:ascii="Times New Roman" w:hAnsi="Times New Roman" w:cs="Times New Roman"/>
          <w:b/>
          <w:sz w:val="24"/>
          <w:szCs w:val="24"/>
          <w:lang w:val="kk-KZ"/>
        </w:rPr>
      </w:pPr>
      <w:r w:rsidRPr="008B077C">
        <w:rPr>
          <w:rFonts w:ascii="Times New Roman" w:hAnsi="Times New Roman" w:cs="Times New Roman"/>
          <w:b/>
          <w:sz w:val="24"/>
          <w:szCs w:val="24"/>
          <w:lang w:val="kk-KZ"/>
        </w:rPr>
        <w:t xml:space="preserve">Р.Исмайилов. «Уйғур әдәбияти» дәрислиги, 11-синип, иҗтимаий-гуманитарлиқ йөнилиш. «Мектеп» нәшрияти, 2015-жил. 368-373-бәтләр. </w:t>
      </w:r>
    </w:p>
    <w:p w:rsidR="005022EE" w:rsidRPr="008B077C" w:rsidRDefault="005022EE" w:rsidP="005022EE">
      <w:pPr>
        <w:pStyle w:val="a3"/>
        <w:numPr>
          <w:ilvl w:val="0"/>
          <w:numId w:val="1"/>
        </w:numPr>
        <w:rPr>
          <w:rFonts w:ascii="Times New Roman" w:hAnsi="Times New Roman" w:cs="Times New Roman"/>
          <w:b/>
          <w:sz w:val="24"/>
          <w:szCs w:val="24"/>
          <w:lang w:val="kk-KZ"/>
        </w:rPr>
      </w:pPr>
      <w:r w:rsidRPr="008B077C">
        <w:rPr>
          <w:rFonts w:ascii="Times New Roman" w:hAnsi="Times New Roman" w:cs="Times New Roman"/>
          <w:b/>
          <w:sz w:val="24"/>
          <w:szCs w:val="24"/>
          <w:lang w:val="kk-KZ"/>
        </w:rPr>
        <w:t xml:space="preserve">Өй тапшурмиси. Төвәндики соалларға язмичә </w:t>
      </w:r>
      <w:r>
        <w:rPr>
          <w:rFonts w:ascii="Times New Roman" w:hAnsi="Times New Roman" w:cs="Times New Roman"/>
          <w:b/>
          <w:sz w:val="24"/>
          <w:szCs w:val="24"/>
          <w:lang w:val="kk-KZ"/>
        </w:rPr>
        <w:t>җ</w:t>
      </w:r>
      <w:r w:rsidRPr="008B077C">
        <w:rPr>
          <w:rFonts w:ascii="Times New Roman" w:hAnsi="Times New Roman" w:cs="Times New Roman"/>
          <w:b/>
          <w:sz w:val="24"/>
          <w:szCs w:val="24"/>
          <w:lang w:val="kk-KZ"/>
        </w:rPr>
        <w:t>авап бериңлар:</w:t>
      </w:r>
    </w:p>
    <w:p w:rsidR="005022EE" w:rsidRPr="008B077C" w:rsidRDefault="005022EE" w:rsidP="005022EE">
      <w:pPr>
        <w:pStyle w:val="a3"/>
        <w:rPr>
          <w:rFonts w:ascii="Times New Roman" w:hAnsi="Times New Roman" w:cs="Times New Roman"/>
          <w:sz w:val="24"/>
          <w:szCs w:val="24"/>
          <w:lang w:val="kk-KZ"/>
        </w:rPr>
      </w:pPr>
      <w:r w:rsidRPr="008B077C">
        <w:rPr>
          <w:rFonts w:ascii="Times New Roman" w:hAnsi="Times New Roman" w:cs="Times New Roman"/>
          <w:sz w:val="24"/>
          <w:szCs w:val="24"/>
          <w:lang w:val="kk-KZ"/>
        </w:rPr>
        <w:t>А). Сәбит Муқановниң уйғурлар һаятиға беғишланған әсәрлири;</w:t>
      </w:r>
    </w:p>
    <w:p w:rsidR="005022EE" w:rsidRPr="008B077C" w:rsidRDefault="005022EE" w:rsidP="005022EE">
      <w:pPr>
        <w:pStyle w:val="a3"/>
        <w:rPr>
          <w:rFonts w:ascii="Times New Roman" w:hAnsi="Times New Roman" w:cs="Times New Roman"/>
          <w:sz w:val="24"/>
          <w:szCs w:val="24"/>
          <w:lang w:val="kk-KZ"/>
        </w:rPr>
      </w:pPr>
      <w:r w:rsidRPr="008B077C">
        <w:rPr>
          <w:rFonts w:ascii="Times New Roman" w:hAnsi="Times New Roman" w:cs="Times New Roman"/>
          <w:sz w:val="24"/>
          <w:szCs w:val="24"/>
          <w:lang w:val="kk-KZ"/>
        </w:rPr>
        <w:lastRenderedPageBreak/>
        <w:t>Ә). «Ялт етип өткән юлтуз» роман-трилогиясиниң қисқичә мәзмуни;</w:t>
      </w:r>
    </w:p>
    <w:p w:rsidR="005022EE" w:rsidRPr="008B077C" w:rsidRDefault="005022EE" w:rsidP="005022EE">
      <w:pPr>
        <w:pStyle w:val="a3"/>
        <w:rPr>
          <w:rFonts w:ascii="Times New Roman" w:hAnsi="Times New Roman" w:cs="Times New Roman"/>
          <w:sz w:val="24"/>
          <w:szCs w:val="24"/>
          <w:lang w:val="kk-KZ"/>
        </w:rPr>
      </w:pPr>
      <w:r w:rsidRPr="008B077C">
        <w:rPr>
          <w:rFonts w:ascii="Times New Roman" w:hAnsi="Times New Roman" w:cs="Times New Roman"/>
          <w:sz w:val="24"/>
          <w:szCs w:val="24"/>
          <w:lang w:val="kk-KZ"/>
        </w:rPr>
        <w:t>Б).</w:t>
      </w:r>
      <w:r w:rsidRPr="008B077C">
        <w:rPr>
          <w:rFonts w:ascii="Times New Roman" w:hAnsi="Times New Roman" w:cs="Times New Roman"/>
          <w:i/>
          <w:sz w:val="24"/>
          <w:szCs w:val="24"/>
          <w:lang w:val="kk-KZ"/>
        </w:rPr>
        <w:t xml:space="preserve"> </w:t>
      </w:r>
      <w:r w:rsidRPr="008B077C">
        <w:rPr>
          <w:rFonts w:ascii="Times New Roman" w:hAnsi="Times New Roman" w:cs="Times New Roman"/>
          <w:sz w:val="24"/>
          <w:szCs w:val="24"/>
          <w:lang w:val="kk-KZ"/>
        </w:rPr>
        <w:t>Әдипниң «Ипархан» поэмисиниң мәзмуни;</w:t>
      </w:r>
    </w:p>
    <w:p w:rsidR="005022EE" w:rsidRPr="008B077C" w:rsidRDefault="005022EE" w:rsidP="005022EE">
      <w:pPr>
        <w:pStyle w:val="a3"/>
        <w:rPr>
          <w:rFonts w:ascii="Times New Roman" w:hAnsi="Times New Roman" w:cs="Times New Roman"/>
          <w:sz w:val="24"/>
          <w:szCs w:val="24"/>
          <w:lang w:val="kk-KZ"/>
        </w:rPr>
      </w:pPr>
      <w:r w:rsidRPr="008B077C">
        <w:rPr>
          <w:rFonts w:ascii="Times New Roman" w:hAnsi="Times New Roman" w:cs="Times New Roman"/>
          <w:sz w:val="24"/>
          <w:szCs w:val="24"/>
          <w:lang w:val="kk-KZ"/>
        </w:rPr>
        <w:t>В). «Қәшқәр қизи» драмиси тоғрисида;</w:t>
      </w:r>
    </w:p>
    <w:p w:rsidR="005022EE" w:rsidRPr="008B077C" w:rsidRDefault="005022EE" w:rsidP="005022EE">
      <w:pPr>
        <w:pStyle w:val="a3"/>
        <w:rPr>
          <w:rFonts w:ascii="Times New Roman" w:hAnsi="Times New Roman" w:cs="Times New Roman"/>
          <w:sz w:val="24"/>
          <w:szCs w:val="24"/>
          <w:lang w:val="kk-KZ"/>
        </w:rPr>
      </w:pPr>
      <w:r w:rsidRPr="008B077C">
        <w:rPr>
          <w:rFonts w:ascii="Times New Roman" w:hAnsi="Times New Roman" w:cs="Times New Roman"/>
          <w:sz w:val="24"/>
          <w:szCs w:val="24"/>
          <w:lang w:val="kk-KZ"/>
        </w:rPr>
        <w:t>Г). Әдипниң уйғурлар мавзусиға муражиәт қилишиниң асасий сәвәплири.</w:t>
      </w:r>
    </w:p>
    <w:p w:rsidR="005022EE" w:rsidRPr="008B077C" w:rsidRDefault="005022EE" w:rsidP="005022EE">
      <w:pPr>
        <w:pStyle w:val="a3"/>
        <w:numPr>
          <w:ilvl w:val="0"/>
          <w:numId w:val="1"/>
        </w:numPr>
        <w:rPr>
          <w:rFonts w:ascii="Times New Roman" w:hAnsi="Times New Roman" w:cs="Times New Roman"/>
          <w:sz w:val="24"/>
          <w:szCs w:val="24"/>
          <w:lang w:val="kk-KZ"/>
        </w:rPr>
      </w:pPr>
      <w:r w:rsidRPr="008B077C">
        <w:rPr>
          <w:rFonts w:ascii="Times New Roman" w:hAnsi="Times New Roman" w:cs="Times New Roman"/>
          <w:sz w:val="24"/>
          <w:szCs w:val="24"/>
          <w:lang w:val="kk-KZ"/>
        </w:rPr>
        <w:t xml:space="preserve">Әкси бағлиниш: орунланған тапшурмини электрон почта яки «WhatsApp» мобильлиқ қошумчиси билән әвәтиң. </w:t>
      </w:r>
    </w:p>
    <w:p w:rsidR="005022EE" w:rsidRPr="008B077C" w:rsidRDefault="005022EE" w:rsidP="005022EE">
      <w:pPr>
        <w:pStyle w:val="a3"/>
        <w:rPr>
          <w:rFonts w:ascii="Times New Roman" w:hAnsi="Times New Roman" w:cs="Times New Roman"/>
          <w:sz w:val="24"/>
          <w:szCs w:val="24"/>
          <w:lang w:val="kk-KZ"/>
        </w:rPr>
      </w:pPr>
    </w:p>
    <w:p w:rsidR="005022EE" w:rsidRPr="008B077C" w:rsidRDefault="005022EE" w:rsidP="005022EE">
      <w:pPr>
        <w:pStyle w:val="a3"/>
        <w:rPr>
          <w:rFonts w:ascii="Times New Roman" w:hAnsi="Times New Roman" w:cs="Times New Roman"/>
          <w:sz w:val="24"/>
          <w:szCs w:val="24"/>
          <w:lang w:val="kk-KZ"/>
        </w:rPr>
      </w:pPr>
    </w:p>
    <w:p w:rsidR="005022EE" w:rsidRDefault="005022EE" w:rsidP="005022EE">
      <w:pPr>
        <w:spacing w:after="0" w:line="240" w:lineRule="auto"/>
        <w:ind w:firstLine="709"/>
        <w:rPr>
          <w:rFonts w:ascii="Times New Roman" w:hAnsi="Times New Roman" w:cs="Times New Roman"/>
          <w:sz w:val="24"/>
          <w:szCs w:val="24"/>
          <w:lang w:val="kk-KZ"/>
        </w:rPr>
      </w:pPr>
      <w:r w:rsidRPr="008B077C">
        <w:rPr>
          <w:rFonts w:ascii="Times New Roman" w:hAnsi="Times New Roman" w:cs="Times New Roman"/>
          <w:b/>
          <w:sz w:val="24"/>
          <w:szCs w:val="24"/>
          <w:lang w:val="kk-KZ"/>
        </w:rPr>
        <w:t>Түзгүчи:</w:t>
      </w:r>
      <w:r w:rsidRPr="008B077C">
        <w:rPr>
          <w:rFonts w:ascii="Times New Roman" w:hAnsi="Times New Roman" w:cs="Times New Roman"/>
          <w:sz w:val="24"/>
          <w:szCs w:val="24"/>
          <w:lang w:val="kk-KZ"/>
        </w:rPr>
        <w:t xml:space="preserve"> 101-мәктәп-гимназияниң уйғур тили вә әдәбияти пәниниң муәллими Имиров Абдуқейим Абдрахманович.</w:t>
      </w:r>
    </w:p>
    <w:p w:rsidR="005022EE" w:rsidRPr="008B077C" w:rsidRDefault="005022EE" w:rsidP="005022EE">
      <w:pPr>
        <w:spacing w:after="0" w:line="240" w:lineRule="auto"/>
        <w:ind w:firstLine="709"/>
        <w:rPr>
          <w:rFonts w:ascii="Times New Roman" w:hAnsi="Times New Roman" w:cs="Times New Roman"/>
          <w:sz w:val="24"/>
          <w:szCs w:val="24"/>
          <w:lang w:val="kk-KZ"/>
        </w:rPr>
      </w:pPr>
    </w:p>
    <w:p w:rsidR="00BB5CA7" w:rsidRPr="005022EE" w:rsidRDefault="005022EE" w:rsidP="005022EE">
      <w:pPr>
        <w:rPr>
          <w:lang w:val="kk-KZ"/>
        </w:rPr>
      </w:pPr>
      <w:r w:rsidRPr="008B077C">
        <w:rPr>
          <w:rFonts w:ascii="Times New Roman" w:hAnsi="Times New Roman" w:cs="Times New Roman"/>
          <w:sz w:val="24"/>
          <w:szCs w:val="24"/>
          <w:lang w:val="kk-KZ"/>
        </w:rPr>
        <w:t>Алмута шәһәрлик Билим</w:t>
      </w:r>
      <w:r>
        <w:rPr>
          <w:rFonts w:ascii="Times New Roman" w:hAnsi="Times New Roman" w:cs="Times New Roman"/>
          <w:sz w:val="24"/>
          <w:szCs w:val="24"/>
          <w:lang w:val="kk-KZ"/>
        </w:rPr>
        <w:t xml:space="preserve"> башқармисиға қарашлиқ ББЙТШИММ</w:t>
      </w:r>
      <w:r w:rsidRPr="008B077C">
        <w:rPr>
          <w:rFonts w:ascii="Times New Roman" w:hAnsi="Times New Roman" w:cs="Times New Roman"/>
          <w:sz w:val="24"/>
          <w:szCs w:val="24"/>
          <w:lang w:val="kk-KZ"/>
        </w:rPr>
        <w:t>ниң қоллап-қувәтлиши билән тәйярланди.</w:t>
      </w:r>
      <w:bookmarkStart w:id="0" w:name="_GoBack"/>
      <w:bookmarkEnd w:id="0"/>
    </w:p>
    <w:sectPr w:rsidR="00BB5CA7" w:rsidRPr="005022E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37A3E7B"/>
    <w:multiLevelType w:val="hybridMultilevel"/>
    <w:tmpl w:val="092E86A8"/>
    <w:lvl w:ilvl="0" w:tplc="4C801DA6">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94A98"/>
    <w:rsid w:val="00030863"/>
    <w:rsid w:val="00064CC7"/>
    <w:rsid w:val="00116EF5"/>
    <w:rsid w:val="001D699E"/>
    <w:rsid w:val="00332420"/>
    <w:rsid w:val="003A4E39"/>
    <w:rsid w:val="003C4DF3"/>
    <w:rsid w:val="00494A98"/>
    <w:rsid w:val="004A2F36"/>
    <w:rsid w:val="004A7524"/>
    <w:rsid w:val="005022EE"/>
    <w:rsid w:val="0055362D"/>
    <w:rsid w:val="00575608"/>
    <w:rsid w:val="005A568A"/>
    <w:rsid w:val="005C5D9C"/>
    <w:rsid w:val="00634968"/>
    <w:rsid w:val="00634B59"/>
    <w:rsid w:val="006756B2"/>
    <w:rsid w:val="0079182C"/>
    <w:rsid w:val="00855CE1"/>
    <w:rsid w:val="008E528B"/>
    <w:rsid w:val="00A91BAC"/>
    <w:rsid w:val="00AB271E"/>
    <w:rsid w:val="00AD2359"/>
    <w:rsid w:val="00B33E39"/>
    <w:rsid w:val="00B42AD6"/>
    <w:rsid w:val="00B65F0E"/>
    <w:rsid w:val="00BB5CA7"/>
    <w:rsid w:val="00BC6536"/>
    <w:rsid w:val="00BD35C4"/>
    <w:rsid w:val="00C22E9C"/>
    <w:rsid w:val="00CB1FEA"/>
    <w:rsid w:val="00D4673B"/>
    <w:rsid w:val="00D928D9"/>
    <w:rsid w:val="00E77BA6"/>
    <w:rsid w:val="00F862A8"/>
    <w:rsid w:val="00FD189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022E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022EE"/>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022E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022E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533</Words>
  <Characters>3040</Characters>
  <Application>Microsoft Office Word</Application>
  <DocSecurity>0</DocSecurity>
  <Lines>25</Lines>
  <Paragraphs>7</Paragraphs>
  <ScaleCrop>false</ScaleCrop>
  <Company/>
  <LinksUpToDate>false</LinksUpToDate>
  <CharactersWithSpaces>3566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cp:lastModifiedBy>
  <cp:revision>2</cp:revision>
  <dcterms:created xsi:type="dcterms:W3CDTF">2020-03-30T05:38:00Z</dcterms:created>
  <dcterms:modified xsi:type="dcterms:W3CDTF">2020-03-30T05:38:00Z</dcterms:modified>
</cp:coreProperties>
</file>